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7CD7" w14:textId="77777777" w:rsidR="004C7A27" w:rsidRPr="00D21E58" w:rsidRDefault="004C7A27" w:rsidP="004C7A27">
      <w:pPr>
        <w:rPr>
          <w:rFonts w:ascii="Arial" w:eastAsia="Times New Roman" w:hAnsi="Arial" w:cs="Arial"/>
          <w:sz w:val="20"/>
          <w:szCs w:val="20"/>
        </w:rPr>
      </w:pPr>
      <w:r w:rsidRPr="00D21E58">
        <w:rPr>
          <w:rFonts w:ascii="Arial" w:hAnsi="Arial" w:cs="Arial"/>
          <w:sz w:val="20"/>
          <w:szCs w:val="20"/>
        </w:rPr>
        <w:t>Annex 1 – Application for Participation form</w:t>
      </w:r>
    </w:p>
    <w:p w14:paraId="6A8D37DE" w14:textId="77777777" w:rsidR="004C7A27" w:rsidRPr="00D21E58" w:rsidRDefault="004C7A27" w:rsidP="004C7A27">
      <w:pPr>
        <w:rPr>
          <w:rFonts w:ascii="Arial" w:eastAsia="Times New Roman" w:hAnsi="Arial" w:cs="Arial"/>
          <w:sz w:val="20"/>
          <w:szCs w:val="20"/>
        </w:rPr>
      </w:pPr>
      <w:r w:rsidRPr="00D21E58">
        <w:rPr>
          <w:rFonts w:ascii="Arial" w:hAnsi="Arial" w:cs="Arial"/>
          <w:sz w:val="20"/>
          <w:szCs w:val="20"/>
        </w:rPr>
        <w:br/>
      </w:r>
    </w:p>
    <w:p w14:paraId="46A531EA" w14:textId="77777777" w:rsidR="004C7A27" w:rsidRPr="00D21E58" w:rsidRDefault="004C7A27" w:rsidP="004C7A27">
      <w:pPr>
        <w:rPr>
          <w:rFonts w:ascii="Arial" w:eastAsia="Times New Roman" w:hAnsi="Arial" w:cs="Arial"/>
          <w:sz w:val="20"/>
          <w:szCs w:val="20"/>
        </w:rPr>
      </w:pPr>
      <w:r w:rsidRPr="00D21E58">
        <w:rPr>
          <w:rFonts w:ascii="Arial" w:hAnsi="Arial" w:cs="Arial"/>
          <w:sz w:val="20"/>
          <w:szCs w:val="20"/>
        </w:rPr>
        <w:t xml:space="preserve">GENERAL ASSEMBLY OF ATLANTIC GRUPA </w:t>
      </w:r>
      <w:proofErr w:type="spellStart"/>
      <w:r w:rsidRPr="00D21E58">
        <w:rPr>
          <w:rFonts w:ascii="Arial" w:hAnsi="Arial" w:cs="Arial"/>
          <w:sz w:val="20"/>
          <w:szCs w:val="20"/>
        </w:rPr>
        <w:t>d.d.</w:t>
      </w:r>
      <w:proofErr w:type="spellEnd"/>
      <w:r w:rsidRPr="00D21E58">
        <w:rPr>
          <w:rFonts w:ascii="Arial" w:hAnsi="Arial" w:cs="Arial"/>
          <w:sz w:val="20"/>
          <w:szCs w:val="20"/>
        </w:rPr>
        <w:t xml:space="preserve">, ZAGREB </w:t>
      </w:r>
      <w:r w:rsidRPr="00D21E58">
        <w:rPr>
          <w:rFonts w:ascii="Arial" w:hAnsi="Arial" w:cs="Arial"/>
          <w:sz w:val="20"/>
          <w:szCs w:val="20"/>
        </w:rPr>
        <w:br/>
      </w:r>
    </w:p>
    <w:p w14:paraId="4A78B7EC" w14:textId="77777777" w:rsidR="004C7A27" w:rsidRPr="00D21E58" w:rsidRDefault="004C7A27" w:rsidP="004C7A27">
      <w:pPr>
        <w:rPr>
          <w:rFonts w:ascii="Arial" w:eastAsia="Times New Roman" w:hAnsi="Arial" w:cs="Arial"/>
          <w:sz w:val="20"/>
          <w:szCs w:val="20"/>
        </w:rPr>
      </w:pPr>
      <w:r w:rsidRPr="00D21E58">
        <w:rPr>
          <w:rFonts w:ascii="Arial" w:hAnsi="Arial" w:cs="Arial"/>
          <w:sz w:val="20"/>
          <w:szCs w:val="20"/>
        </w:rPr>
        <w:t>Application for Participation</w:t>
      </w:r>
    </w:p>
    <w:p w14:paraId="1434B161" w14:textId="77777777" w:rsidR="004C7A27" w:rsidRPr="00D21E58" w:rsidRDefault="004C7A27" w:rsidP="004C7A27">
      <w:pPr>
        <w:rPr>
          <w:rFonts w:ascii="Arial" w:eastAsia="Times New Roman" w:hAnsi="Arial" w:cs="Arial"/>
          <w:sz w:val="20"/>
          <w:szCs w:val="20"/>
          <w:lang w:eastAsia="hr-HR"/>
        </w:rPr>
      </w:pPr>
    </w:p>
    <w:tbl>
      <w:tblPr>
        <w:tblW w:w="9540" w:type="dxa"/>
        <w:tblInd w:w="45" w:type="dxa"/>
        <w:tblCellMar>
          <w:left w:w="0" w:type="dxa"/>
          <w:right w:w="0" w:type="dxa"/>
        </w:tblCellMar>
        <w:tblLook w:val="0000" w:firstRow="0" w:lastRow="0" w:firstColumn="0" w:lastColumn="0" w:noHBand="0" w:noVBand="0"/>
      </w:tblPr>
      <w:tblGrid>
        <w:gridCol w:w="3234"/>
        <w:gridCol w:w="6306"/>
      </w:tblGrid>
      <w:tr w:rsidR="004C7A27" w:rsidRPr="00D21E58" w14:paraId="451B8D3A" w14:textId="77777777" w:rsidTr="00715437">
        <w:trPr>
          <w:trHeight w:val="60"/>
        </w:trPr>
        <w:tc>
          <w:tcPr>
            <w:tcW w:w="3234" w:type="dxa"/>
            <w:tcBorders>
              <w:top w:val="single" w:sz="8" w:space="0" w:color="000000"/>
              <w:left w:val="single" w:sz="8" w:space="0" w:color="000000"/>
              <w:bottom w:val="single" w:sz="8" w:space="0" w:color="000000"/>
              <w:right w:val="single" w:sz="8" w:space="0" w:color="000000"/>
            </w:tcBorders>
            <w:tcMar>
              <w:top w:w="51" w:type="dxa"/>
              <w:left w:w="45" w:type="dxa"/>
              <w:bottom w:w="57" w:type="dxa"/>
              <w:right w:w="45" w:type="dxa"/>
            </w:tcMar>
          </w:tcPr>
          <w:p w14:paraId="44858525" w14:textId="77777777" w:rsidR="004C7A27" w:rsidRPr="00D21E58" w:rsidRDefault="004C7A27"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1. Name and family name, or company name of the shareholder, OIB (personal identification number) of the shareholder</w:t>
            </w:r>
          </w:p>
        </w:tc>
        <w:tc>
          <w:tcPr>
            <w:tcW w:w="6306" w:type="dxa"/>
            <w:tcBorders>
              <w:top w:val="single" w:sz="8" w:space="0" w:color="000000"/>
              <w:left w:val="nil"/>
              <w:bottom w:val="single" w:sz="8" w:space="0" w:color="000000"/>
              <w:right w:val="single" w:sz="8" w:space="0" w:color="000000"/>
            </w:tcBorders>
            <w:tcMar>
              <w:top w:w="51" w:type="dxa"/>
              <w:left w:w="45" w:type="dxa"/>
              <w:bottom w:w="57" w:type="dxa"/>
              <w:right w:w="45" w:type="dxa"/>
            </w:tcMar>
          </w:tcPr>
          <w:p w14:paraId="5151AB0A" w14:textId="77777777" w:rsidR="004C7A27" w:rsidRPr="00D21E58" w:rsidRDefault="004C7A27"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4C7A27" w:rsidRPr="00D21E58" w14:paraId="2F22E622" w14:textId="77777777" w:rsidTr="00715437">
        <w:trPr>
          <w:trHeight w:val="60"/>
        </w:trPr>
        <w:tc>
          <w:tcPr>
            <w:tcW w:w="3234"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4D05C7CE" w14:textId="77777777" w:rsidR="004C7A27" w:rsidRPr="00D21E58" w:rsidRDefault="004C7A27"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2. Residence or seat of the shareholder (street, number, place, state)</w:t>
            </w:r>
          </w:p>
        </w:tc>
        <w:tc>
          <w:tcPr>
            <w:tcW w:w="6306" w:type="dxa"/>
            <w:tcBorders>
              <w:top w:val="nil"/>
              <w:left w:val="nil"/>
              <w:bottom w:val="single" w:sz="8" w:space="0" w:color="000000"/>
              <w:right w:val="single" w:sz="8" w:space="0" w:color="000000"/>
            </w:tcBorders>
            <w:tcMar>
              <w:top w:w="51" w:type="dxa"/>
              <w:left w:w="45" w:type="dxa"/>
              <w:bottom w:w="57" w:type="dxa"/>
              <w:right w:w="45" w:type="dxa"/>
            </w:tcMar>
          </w:tcPr>
          <w:p w14:paraId="71CF0C97" w14:textId="77777777" w:rsidR="004C7A27" w:rsidRPr="00D21E58" w:rsidRDefault="004C7A27"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4C7A27" w:rsidRPr="00D21E58" w14:paraId="5BFB70BC" w14:textId="77777777" w:rsidTr="00715437">
        <w:trPr>
          <w:trHeight w:val="60"/>
        </w:trPr>
        <w:tc>
          <w:tcPr>
            <w:tcW w:w="3234"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68E361C4" w14:textId="77777777" w:rsidR="004C7A27" w:rsidRPr="00D21E58" w:rsidRDefault="004C7A27"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 xml:space="preserve">3. Name and family name, or company name of the proxy, OIB (personal identification number) of the proxy </w:t>
            </w:r>
          </w:p>
        </w:tc>
        <w:tc>
          <w:tcPr>
            <w:tcW w:w="6306" w:type="dxa"/>
            <w:tcBorders>
              <w:top w:val="nil"/>
              <w:left w:val="nil"/>
              <w:bottom w:val="single" w:sz="8" w:space="0" w:color="000000"/>
              <w:right w:val="single" w:sz="8" w:space="0" w:color="000000"/>
            </w:tcBorders>
            <w:tcMar>
              <w:top w:w="51" w:type="dxa"/>
              <w:left w:w="45" w:type="dxa"/>
              <w:bottom w:w="57" w:type="dxa"/>
              <w:right w:w="45" w:type="dxa"/>
            </w:tcMar>
          </w:tcPr>
          <w:p w14:paraId="762A9DFA" w14:textId="77777777" w:rsidR="004C7A27" w:rsidRPr="00D21E58" w:rsidRDefault="004C7A27" w:rsidP="00715437">
            <w:pPr>
              <w:spacing w:before="100" w:beforeAutospacing="1" w:after="100" w:afterAutospacing="1"/>
              <w:jc w:val="both"/>
              <w:rPr>
                <w:rFonts w:ascii="Arial" w:eastAsia="Times New Roman" w:hAnsi="Arial" w:cs="Arial"/>
                <w:sz w:val="20"/>
                <w:szCs w:val="20"/>
                <w:lang w:eastAsia="hr-HR"/>
              </w:rPr>
            </w:pPr>
          </w:p>
        </w:tc>
      </w:tr>
      <w:tr w:rsidR="004C7A27" w:rsidRPr="00D21E58" w14:paraId="3883EC3F" w14:textId="77777777" w:rsidTr="00715437">
        <w:trPr>
          <w:trHeight w:val="60"/>
        </w:trPr>
        <w:tc>
          <w:tcPr>
            <w:tcW w:w="3234"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5820D24F" w14:textId="77777777" w:rsidR="004C7A27" w:rsidRPr="00D21E58" w:rsidRDefault="004C7A27"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4. Residence or seat of the proxy (street, number, place, state)</w:t>
            </w:r>
          </w:p>
        </w:tc>
        <w:tc>
          <w:tcPr>
            <w:tcW w:w="6306" w:type="dxa"/>
            <w:tcBorders>
              <w:top w:val="nil"/>
              <w:left w:val="nil"/>
              <w:bottom w:val="single" w:sz="8" w:space="0" w:color="000000"/>
              <w:right w:val="single" w:sz="8" w:space="0" w:color="000000"/>
            </w:tcBorders>
            <w:tcMar>
              <w:top w:w="51" w:type="dxa"/>
              <w:left w:w="45" w:type="dxa"/>
              <w:bottom w:w="57" w:type="dxa"/>
              <w:right w:w="45" w:type="dxa"/>
            </w:tcMar>
          </w:tcPr>
          <w:p w14:paraId="7E30FDC2" w14:textId="77777777" w:rsidR="004C7A27" w:rsidRPr="00D21E58" w:rsidRDefault="004C7A27"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4C7A27" w:rsidRPr="00D21E58" w14:paraId="6CA8F61E" w14:textId="77777777" w:rsidTr="00715437">
        <w:trPr>
          <w:trHeight w:val="60"/>
        </w:trPr>
        <w:tc>
          <w:tcPr>
            <w:tcW w:w="3234"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380AEE9A" w14:textId="77777777" w:rsidR="004C7A27" w:rsidRPr="00D21E58" w:rsidRDefault="004C7A27"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5. Name and family name of the person who is under law authori</w:t>
            </w:r>
            <w:r>
              <w:rPr>
                <w:rFonts w:ascii="Arial" w:hAnsi="Arial" w:cs="Arial"/>
                <w:sz w:val="20"/>
                <w:szCs w:val="20"/>
              </w:rPr>
              <w:t>s</w:t>
            </w:r>
            <w:r w:rsidRPr="00D21E58">
              <w:rPr>
                <w:rFonts w:ascii="Arial" w:hAnsi="Arial" w:cs="Arial"/>
                <w:sz w:val="20"/>
                <w:szCs w:val="20"/>
              </w:rPr>
              <w:t xml:space="preserve">ed to sign this application for shareholder </w:t>
            </w:r>
          </w:p>
        </w:tc>
        <w:tc>
          <w:tcPr>
            <w:tcW w:w="6306" w:type="dxa"/>
            <w:tcBorders>
              <w:top w:val="nil"/>
              <w:left w:val="nil"/>
              <w:bottom w:val="single" w:sz="8" w:space="0" w:color="000000"/>
              <w:right w:val="single" w:sz="8" w:space="0" w:color="000000"/>
            </w:tcBorders>
            <w:tcMar>
              <w:top w:w="51" w:type="dxa"/>
              <w:left w:w="45" w:type="dxa"/>
              <w:bottom w:w="57" w:type="dxa"/>
              <w:right w:w="45" w:type="dxa"/>
            </w:tcMar>
          </w:tcPr>
          <w:p w14:paraId="167048E3" w14:textId="77777777" w:rsidR="004C7A27" w:rsidRPr="00D21E58" w:rsidRDefault="004C7A27"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4C7A27" w:rsidRPr="00D21E58" w14:paraId="14535F12" w14:textId="77777777" w:rsidTr="00715437">
        <w:trPr>
          <w:trHeight w:val="60"/>
        </w:trPr>
        <w:tc>
          <w:tcPr>
            <w:tcW w:w="3234"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28F6CBF2" w14:textId="77777777" w:rsidR="004C7A27" w:rsidRPr="00D21E58" w:rsidRDefault="004C7A27"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6. Number of shares of the shareholder represented /voted*</w:t>
            </w:r>
          </w:p>
        </w:tc>
        <w:tc>
          <w:tcPr>
            <w:tcW w:w="6306" w:type="dxa"/>
            <w:tcBorders>
              <w:top w:val="nil"/>
              <w:left w:val="nil"/>
              <w:bottom w:val="single" w:sz="8" w:space="0" w:color="000000"/>
              <w:right w:val="single" w:sz="8" w:space="0" w:color="000000"/>
            </w:tcBorders>
            <w:tcMar>
              <w:top w:w="51" w:type="dxa"/>
              <w:left w:w="45" w:type="dxa"/>
              <w:bottom w:w="57" w:type="dxa"/>
              <w:right w:w="45" w:type="dxa"/>
            </w:tcMar>
          </w:tcPr>
          <w:p w14:paraId="1EFABDE3" w14:textId="77777777" w:rsidR="004C7A27" w:rsidRPr="00D21E58" w:rsidRDefault="004C7A27"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r w:rsidR="004C7A27" w:rsidRPr="00D21E58" w14:paraId="3FB9933D" w14:textId="77777777" w:rsidTr="00715437">
        <w:trPr>
          <w:trHeight w:val="60"/>
        </w:trPr>
        <w:tc>
          <w:tcPr>
            <w:tcW w:w="3234" w:type="dxa"/>
            <w:tcBorders>
              <w:top w:val="nil"/>
              <w:left w:val="single" w:sz="8" w:space="0" w:color="000000"/>
              <w:bottom w:val="single" w:sz="8" w:space="0" w:color="000000"/>
              <w:right w:val="single" w:sz="8" w:space="0" w:color="000000"/>
            </w:tcBorders>
            <w:tcMar>
              <w:top w:w="51" w:type="dxa"/>
              <w:left w:w="45" w:type="dxa"/>
              <w:bottom w:w="57" w:type="dxa"/>
              <w:right w:w="45" w:type="dxa"/>
            </w:tcMar>
          </w:tcPr>
          <w:p w14:paraId="5D72F274" w14:textId="77777777" w:rsidR="004C7A27" w:rsidRPr="00D21E58" w:rsidRDefault="004C7A27" w:rsidP="00715437">
            <w:pPr>
              <w:spacing w:before="100" w:beforeAutospacing="1" w:after="100" w:afterAutospacing="1"/>
              <w:rPr>
                <w:rFonts w:ascii="Arial" w:eastAsia="Times New Roman" w:hAnsi="Arial" w:cs="Arial"/>
                <w:sz w:val="20"/>
                <w:szCs w:val="20"/>
              </w:rPr>
            </w:pPr>
            <w:r w:rsidRPr="00D21E58">
              <w:rPr>
                <w:rFonts w:ascii="Arial" w:hAnsi="Arial" w:cs="Arial"/>
                <w:sz w:val="20"/>
                <w:szCs w:val="20"/>
              </w:rPr>
              <w:t>7. Number of the shareholder's</w:t>
            </w:r>
            <w:r w:rsidRPr="00D21E58" w:rsidDel="00F60B7F">
              <w:rPr>
                <w:rFonts w:ascii="Arial" w:hAnsi="Arial" w:cs="Arial"/>
                <w:sz w:val="20"/>
                <w:szCs w:val="20"/>
              </w:rPr>
              <w:t xml:space="preserve"> </w:t>
            </w:r>
            <w:r w:rsidRPr="00D21E58">
              <w:rPr>
                <w:rFonts w:ascii="Arial" w:hAnsi="Arial" w:cs="Arial"/>
                <w:sz w:val="20"/>
                <w:szCs w:val="20"/>
              </w:rPr>
              <w:t xml:space="preserve">account with the Central Depository and Clearing Company </w:t>
            </w:r>
            <w:proofErr w:type="spellStart"/>
            <w:r w:rsidRPr="00D21E58">
              <w:rPr>
                <w:rFonts w:ascii="Arial" w:hAnsi="Arial" w:cs="Arial"/>
                <w:sz w:val="20"/>
                <w:szCs w:val="20"/>
              </w:rPr>
              <w:t>d.d.</w:t>
            </w:r>
            <w:proofErr w:type="spellEnd"/>
            <w:r w:rsidRPr="00D21E58">
              <w:rPr>
                <w:rFonts w:ascii="Arial" w:hAnsi="Arial" w:cs="Arial"/>
                <w:sz w:val="20"/>
                <w:szCs w:val="20"/>
              </w:rPr>
              <w:t xml:space="preserve"> </w:t>
            </w:r>
          </w:p>
        </w:tc>
        <w:tc>
          <w:tcPr>
            <w:tcW w:w="6306" w:type="dxa"/>
            <w:tcBorders>
              <w:top w:val="nil"/>
              <w:left w:val="nil"/>
              <w:bottom w:val="single" w:sz="8" w:space="0" w:color="000000"/>
              <w:right w:val="single" w:sz="8" w:space="0" w:color="000000"/>
            </w:tcBorders>
            <w:tcMar>
              <w:top w:w="51" w:type="dxa"/>
              <w:left w:w="45" w:type="dxa"/>
              <w:bottom w:w="57" w:type="dxa"/>
              <w:right w:w="45" w:type="dxa"/>
            </w:tcMar>
          </w:tcPr>
          <w:p w14:paraId="1DCC3FD5" w14:textId="77777777" w:rsidR="004C7A27" w:rsidRPr="00D21E58" w:rsidRDefault="004C7A27" w:rsidP="00715437">
            <w:pPr>
              <w:spacing w:before="100" w:beforeAutospacing="1" w:after="100" w:afterAutospacing="1" w:line="60" w:lineRule="atLeast"/>
              <w:rPr>
                <w:rFonts w:ascii="Arial" w:eastAsia="Times New Roman" w:hAnsi="Arial" w:cs="Arial"/>
                <w:sz w:val="20"/>
                <w:szCs w:val="20"/>
              </w:rPr>
            </w:pPr>
            <w:r w:rsidRPr="00D21E58">
              <w:rPr>
                <w:rFonts w:ascii="Arial" w:hAnsi="Arial" w:cs="Arial"/>
                <w:sz w:val="20"/>
                <w:szCs w:val="20"/>
              </w:rPr>
              <w:t> </w:t>
            </w:r>
          </w:p>
        </w:tc>
      </w:tr>
    </w:tbl>
    <w:p w14:paraId="4D52623A" w14:textId="77777777" w:rsidR="004C7A27" w:rsidRPr="00D21E58" w:rsidRDefault="004C7A27" w:rsidP="004C7A27">
      <w:pPr>
        <w:spacing w:before="100" w:beforeAutospacing="1" w:after="100" w:afterAutospacing="1"/>
        <w:jc w:val="both"/>
        <w:rPr>
          <w:rFonts w:ascii="Arial" w:eastAsia="Times New Roman" w:hAnsi="Arial" w:cs="Arial"/>
          <w:sz w:val="20"/>
          <w:szCs w:val="20"/>
        </w:rPr>
      </w:pPr>
      <w:r w:rsidRPr="00D21E58">
        <w:rPr>
          <w:rFonts w:ascii="Arial" w:hAnsi="Arial" w:cs="Arial"/>
          <w:sz w:val="20"/>
          <w:szCs w:val="20"/>
        </w:rPr>
        <w:t xml:space="preserve">I herewith apply for participation in the General Assembly of Atlantic </w:t>
      </w:r>
      <w:proofErr w:type="spellStart"/>
      <w:r w:rsidRPr="00D21E58">
        <w:rPr>
          <w:rFonts w:ascii="Arial" w:hAnsi="Arial" w:cs="Arial"/>
          <w:sz w:val="20"/>
          <w:szCs w:val="20"/>
        </w:rPr>
        <w:t>Grupa</w:t>
      </w:r>
      <w:proofErr w:type="spellEnd"/>
      <w:r w:rsidRPr="00D21E58">
        <w:rPr>
          <w:rFonts w:ascii="Arial" w:hAnsi="Arial" w:cs="Arial"/>
          <w:sz w:val="20"/>
          <w:szCs w:val="20"/>
        </w:rPr>
        <w:t xml:space="preserve"> </w:t>
      </w:r>
      <w:proofErr w:type="spellStart"/>
      <w:r w:rsidRPr="00D21E58">
        <w:rPr>
          <w:rFonts w:ascii="Arial" w:hAnsi="Arial" w:cs="Arial"/>
          <w:sz w:val="20"/>
          <w:szCs w:val="20"/>
        </w:rPr>
        <w:t>d.d.</w:t>
      </w:r>
      <w:proofErr w:type="spellEnd"/>
      <w:r w:rsidRPr="00D21E58">
        <w:rPr>
          <w:rFonts w:ascii="Arial" w:hAnsi="Arial" w:cs="Arial"/>
          <w:sz w:val="20"/>
          <w:szCs w:val="20"/>
        </w:rPr>
        <w:t xml:space="preserve"> Zagreb, Miramarska 23, convoked for 27 June 2024, starting at 1</w:t>
      </w:r>
      <w:r>
        <w:rPr>
          <w:rFonts w:ascii="Arial" w:hAnsi="Arial" w:cs="Arial"/>
          <w:sz w:val="20"/>
          <w:szCs w:val="20"/>
        </w:rPr>
        <w:t>4</w:t>
      </w:r>
      <w:r w:rsidRPr="00D21E58">
        <w:rPr>
          <w:rFonts w:ascii="Arial" w:hAnsi="Arial" w:cs="Arial"/>
          <w:sz w:val="20"/>
          <w:szCs w:val="20"/>
        </w:rPr>
        <w:t xml:space="preserve">:00 hours at Atlantic </w:t>
      </w:r>
      <w:proofErr w:type="spellStart"/>
      <w:r w:rsidRPr="00D21E58">
        <w:rPr>
          <w:rFonts w:ascii="Arial" w:hAnsi="Arial" w:cs="Arial"/>
          <w:sz w:val="20"/>
          <w:szCs w:val="20"/>
        </w:rPr>
        <w:t>Grupa’s</w:t>
      </w:r>
      <w:proofErr w:type="spellEnd"/>
      <w:r w:rsidRPr="00D21E58">
        <w:rPr>
          <w:rFonts w:ascii="Arial" w:hAnsi="Arial" w:cs="Arial"/>
          <w:sz w:val="20"/>
          <w:szCs w:val="20"/>
        </w:rPr>
        <w:t xml:space="preserve"> registered seat, in Zagreb, Miramarska 23.</w:t>
      </w:r>
    </w:p>
    <w:p w14:paraId="6C8F2774" w14:textId="77777777" w:rsidR="004C7A27" w:rsidRPr="00D21E58" w:rsidRDefault="004C7A27" w:rsidP="004C7A27">
      <w:pPr>
        <w:spacing w:before="100" w:beforeAutospacing="1" w:after="100" w:afterAutospacing="1"/>
        <w:jc w:val="both"/>
        <w:rPr>
          <w:rFonts w:ascii="Arial" w:eastAsia="Times New Roman" w:hAnsi="Arial" w:cs="Arial"/>
          <w:sz w:val="20"/>
          <w:szCs w:val="20"/>
        </w:rPr>
      </w:pPr>
      <w:r w:rsidRPr="00D21E58">
        <w:rPr>
          <w:rFonts w:ascii="Arial" w:hAnsi="Arial" w:cs="Arial"/>
          <w:sz w:val="20"/>
          <w:szCs w:val="20"/>
        </w:rPr>
        <w:t>*</w:t>
      </w:r>
      <w:proofErr w:type="gramStart"/>
      <w:r w:rsidRPr="00D21E58">
        <w:rPr>
          <w:rFonts w:ascii="Arial" w:hAnsi="Arial" w:cs="Arial"/>
          <w:sz w:val="20"/>
          <w:szCs w:val="20"/>
        </w:rPr>
        <w:t>please</w:t>
      </w:r>
      <w:proofErr w:type="gramEnd"/>
      <w:r w:rsidRPr="00D21E58">
        <w:rPr>
          <w:rFonts w:ascii="Arial" w:hAnsi="Arial" w:cs="Arial"/>
          <w:sz w:val="20"/>
          <w:szCs w:val="20"/>
        </w:rPr>
        <w:t xml:space="preserve"> indicate if the total number of shares of the shareholder or shares on the custody account is different than the number with which it is voted at the General Assembly, or for which proxy is issued. If the number of shares is expected to change, please enter the following notice: “according to the number of shares registered on 20 June 2024”.</w:t>
      </w:r>
    </w:p>
    <w:p w14:paraId="4AE98BEB" w14:textId="77777777" w:rsidR="004C7A27" w:rsidRPr="00D21E58" w:rsidRDefault="004C7A27" w:rsidP="004C7A27">
      <w:pPr>
        <w:spacing w:before="100" w:beforeAutospacing="1" w:after="100" w:afterAutospacing="1"/>
        <w:jc w:val="both"/>
        <w:rPr>
          <w:rFonts w:ascii="Arial" w:eastAsia="Times New Roman" w:hAnsi="Arial" w:cs="Arial"/>
          <w:sz w:val="20"/>
          <w:szCs w:val="20"/>
          <w:lang w:eastAsia="hr-HR"/>
        </w:rPr>
      </w:pPr>
    </w:p>
    <w:p w14:paraId="7CA99D18" w14:textId="77777777" w:rsidR="004C7A27" w:rsidRPr="00D21E58" w:rsidRDefault="004C7A27" w:rsidP="004C7A27">
      <w:pPr>
        <w:spacing w:before="100" w:beforeAutospacing="1" w:after="100" w:afterAutospacing="1"/>
        <w:jc w:val="both"/>
        <w:rPr>
          <w:rFonts w:ascii="Arial" w:eastAsia="Times New Roman" w:hAnsi="Arial" w:cs="Arial"/>
          <w:sz w:val="20"/>
          <w:szCs w:val="20"/>
        </w:rPr>
      </w:pPr>
      <w:r w:rsidRPr="00D21E58">
        <w:rPr>
          <w:rFonts w:ascii="Arial" w:hAnsi="Arial" w:cs="Arial"/>
          <w:sz w:val="20"/>
          <w:szCs w:val="20"/>
        </w:rPr>
        <w:t>Signature of the shareholder/proxy: ____________________ Date: _____________</w:t>
      </w:r>
    </w:p>
    <w:p w14:paraId="11FCA30C" w14:textId="77777777" w:rsidR="004C7A27" w:rsidRPr="00D21E58" w:rsidRDefault="004C7A27" w:rsidP="004C7A27">
      <w:pPr>
        <w:spacing w:before="100" w:beforeAutospacing="1" w:after="100" w:afterAutospacing="1"/>
        <w:jc w:val="both"/>
        <w:rPr>
          <w:rFonts w:ascii="Arial" w:eastAsia="Times New Roman" w:hAnsi="Arial" w:cs="Arial"/>
          <w:sz w:val="20"/>
          <w:szCs w:val="20"/>
          <w:lang w:eastAsia="hr-HR"/>
        </w:rPr>
      </w:pPr>
    </w:p>
    <w:p w14:paraId="2407CA9E" w14:textId="77777777" w:rsidR="004C7A27" w:rsidRPr="00D21E58" w:rsidRDefault="004C7A27" w:rsidP="004C7A27">
      <w:pPr>
        <w:spacing w:before="100" w:beforeAutospacing="1" w:after="100" w:afterAutospacing="1"/>
        <w:jc w:val="both"/>
        <w:rPr>
          <w:rFonts w:ascii="Arial" w:eastAsia="Times New Roman" w:hAnsi="Arial" w:cs="Arial"/>
          <w:sz w:val="20"/>
          <w:szCs w:val="20"/>
          <w:lang w:eastAsia="hr-HR"/>
        </w:rPr>
      </w:pPr>
    </w:p>
    <w:p w14:paraId="7590353B" w14:textId="77777777" w:rsidR="00010E4F" w:rsidRDefault="00010E4F"/>
    <w:sectPr w:rsidR="00010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A27"/>
    <w:rsid w:val="00010E4F"/>
    <w:rsid w:val="00125B4F"/>
    <w:rsid w:val="00246629"/>
    <w:rsid w:val="00434D1B"/>
    <w:rsid w:val="004C7A27"/>
    <w:rsid w:val="00543047"/>
    <w:rsid w:val="00624B01"/>
    <w:rsid w:val="006C34C4"/>
    <w:rsid w:val="00AA13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A83C"/>
  <w15:chartTrackingRefBased/>
  <w15:docId w15:val="{6BCE3DCA-A55A-429C-BCFC-A2A70678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A27"/>
    <w:pPr>
      <w:spacing w:after="0" w:line="240" w:lineRule="auto"/>
    </w:pPr>
    <w:rPr>
      <w:rFonts w:ascii="Times New Roman" w:eastAsia="MS Mincho" w:hAnsi="Times New Roman" w:cs="Times New Roman"/>
      <w:kern w:val="0"/>
      <w:sz w:val="24"/>
      <w:szCs w:val="24"/>
      <w:lang w:val="en-GB" w:eastAsia="ja-JP"/>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4</DocSecurity>
  <Lines>10</Lines>
  <Paragraphs>2</Paragraphs>
  <ScaleCrop>false</ScaleCrop>
  <Company>Atlantic Grupa</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Mindoljević</dc:creator>
  <cp:keywords/>
  <dc:description/>
  <cp:lastModifiedBy>Ana Crnjac</cp:lastModifiedBy>
  <cp:revision>2</cp:revision>
  <dcterms:created xsi:type="dcterms:W3CDTF">2024-04-25T15:00:00Z</dcterms:created>
  <dcterms:modified xsi:type="dcterms:W3CDTF">2024-04-25T15:00:00Z</dcterms:modified>
</cp:coreProperties>
</file>